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C6C7" w14:textId="77777777" w:rsidR="00100170" w:rsidRDefault="00100170" w:rsidP="00100170">
      <w:pPr>
        <w:spacing w:after="160" w:line="259" w:lineRule="auto"/>
        <w:jc w:val="right"/>
        <w:rPr>
          <w:rFonts w:ascii="Verdana" w:eastAsia="Calibri" w:hAnsi="Verdana" w:cs="Mangal"/>
          <w:noProof/>
          <w:sz w:val="20"/>
          <w:szCs w:val="20"/>
          <w:lang w:val="en-US"/>
        </w:rPr>
      </w:pPr>
    </w:p>
    <w:p w14:paraId="001986BB" w14:textId="77777777" w:rsidR="00100170" w:rsidRDefault="00100170" w:rsidP="00100170">
      <w:pPr>
        <w:spacing w:after="160" w:line="259" w:lineRule="auto"/>
        <w:jc w:val="right"/>
        <w:rPr>
          <w:rFonts w:ascii="Verdana" w:eastAsia="Calibri" w:hAnsi="Verdana" w:cs="Mangal"/>
          <w:noProof/>
          <w:sz w:val="20"/>
          <w:szCs w:val="20"/>
          <w:lang w:val="en-US"/>
        </w:rPr>
      </w:pPr>
    </w:p>
    <w:p w14:paraId="6E525D84" w14:textId="77777777" w:rsidR="00100170" w:rsidRPr="008402B8" w:rsidRDefault="00100170" w:rsidP="00100170">
      <w:pPr>
        <w:spacing w:after="160" w:line="259" w:lineRule="auto"/>
        <w:jc w:val="right"/>
        <w:rPr>
          <w:rFonts w:ascii="Verdana" w:eastAsia="Calibri" w:hAnsi="Verdana" w:cs="Mangal"/>
          <w:b/>
          <w:bCs/>
          <w:sz w:val="20"/>
          <w:szCs w:val="20"/>
          <w:lang w:val="en-US"/>
        </w:rPr>
      </w:pPr>
    </w:p>
    <w:p w14:paraId="68DA89E3" w14:textId="77777777" w:rsidR="00100170" w:rsidRPr="008402B8" w:rsidRDefault="00100170" w:rsidP="00100170">
      <w:pPr>
        <w:spacing w:after="160" w:line="259" w:lineRule="auto"/>
        <w:jc w:val="center"/>
        <w:rPr>
          <w:rFonts w:ascii="Verdana" w:eastAsia="Calibri" w:hAnsi="Verdana" w:cs="Mangal"/>
          <w:b/>
          <w:bCs/>
          <w:lang w:val="en-US"/>
        </w:rPr>
      </w:pPr>
    </w:p>
    <w:p w14:paraId="22E8B789" w14:textId="77777777" w:rsidR="00100170" w:rsidRPr="008402B8" w:rsidRDefault="00100170" w:rsidP="00100170">
      <w:pPr>
        <w:spacing w:after="160" w:line="259" w:lineRule="auto"/>
        <w:jc w:val="center"/>
        <w:rPr>
          <w:rFonts w:ascii="Verdana" w:eastAsia="Calibri" w:hAnsi="Verdana" w:cs="Calibri"/>
          <w:b/>
          <w:bCs/>
          <w:lang w:val="en-US"/>
        </w:rPr>
      </w:pPr>
    </w:p>
    <w:p w14:paraId="54D5D617" w14:textId="77777777" w:rsidR="00100170" w:rsidRPr="008402B8" w:rsidRDefault="00100170" w:rsidP="00100170">
      <w:pPr>
        <w:spacing w:line="259" w:lineRule="auto"/>
        <w:jc w:val="center"/>
        <w:rPr>
          <w:rFonts w:ascii="Verdana" w:eastAsia="Calibri" w:hAnsi="Verdana" w:cs="Calibri"/>
          <w:b/>
          <w:bCs/>
          <w:lang w:val="en-US"/>
        </w:rPr>
      </w:pPr>
    </w:p>
    <w:p w14:paraId="2A830999" w14:textId="77777777" w:rsidR="00100170" w:rsidRPr="008402B8" w:rsidRDefault="00100170" w:rsidP="00100170">
      <w:pPr>
        <w:spacing w:line="259" w:lineRule="auto"/>
        <w:jc w:val="center"/>
        <w:rPr>
          <w:rFonts w:ascii="Verdana" w:eastAsia="Calibri" w:hAnsi="Verdana" w:cs="Calibri"/>
          <w:b/>
          <w:bCs/>
          <w:lang w:val="en-US"/>
        </w:rPr>
      </w:pPr>
    </w:p>
    <w:p w14:paraId="0013F2E0" w14:textId="77777777" w:rsidR="00100170" w:rsidRPr="008402B8" w:rsidRDefault="00100170" w:rsidP="00100170">
      <w:pPr>
        <w:spacing w:line="259" w:lineRule="auto"/>
        <w:jc w:val="center"/>
        <w:rPr>
          <w:rFonts w:ascii="Verdana" w:eastAsia="Calibri" w:hAnsi="Verdana" w:cs="Calibri"/>
          <w:b/>
          <w:bCs/>
          <w:lang w:val="en-US"/>
        </w:rPr>
      </w:pPr>
      <w:r w:rsidRPr="008402B8">
        <w:rPr>
          <w:rFonts w:ascii="Verdana" w:eastAsia="Calibri" w:hAnsi="Verdana" w:cs="Calibri"/>
          <w:b/>
          <w:bCs/>
          <w:lang w:val="en-US"/>
        </w:rPr>
        <w:t>Pest Management Plan</w:t>
      </w:r>
    </w:p>
    <w:p w14:paraId="18592902" w14:textId="77777777" w:rsidR="00100170" w:rsidRPr="008402B8" w:rsidRDefault="00100170" w:rsidP="00100170">
      <w:pPr>
        <w:spacing w:line="259" w:lineRule="auto"/>
        <w:jc w:val="center"/>
        <w:rPr>
          <w:rFonts w:ascii="Verdana" w:eastAsia="Calibri" w:hAnsi="Verdana" w:cs="Calibri"/>
          <w:b/>
          <w:bCs/>
          <w:sz w:val="20"/>
          <w:szCs w:val="20"/>
          <w:lang w:val="en-US"/>
        </w:rPr>
      </w:pPr>
    </w:p>
    <w:p w14:paraId="2F86FCF5" w14:textId="77777777" w:rsidR="00100170" w:rsidRPr="008402B8" w:rsidRDefault="00100170" w:rsidP="00100170">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Date</w:t>
      </w:r>
    </w:p>
    <w:p w14:paraId="68A31238" w14:textId="77777777" w:rsidR="00100170" w:rsidRPr="008402B8" w:rsidRDefault="00100170" w:rsidP="00100170">
      <w:pPr>
        <w:spacing w:line="259" w:lineRule="auto"/>
        <w:jc w:val="center"/>
        <w:rPr>
          <w:rFonts w:ascii="Verdana" w:eastAsia="Calibri" w:hAnsi="Verdana" w:cs="Calibri"/>
          <w:b/>
          <w:bCs/>
          <w:sz w:val="20"/>
          <w:szCs w:val="20"/>
          <w:lang w:val="en-US"/>
        </w:rPr>
      </w:pPr>
    </w:p>
    <w:p w14:paraId="52FEE674" w14:textId="77777777" w:rsidR="00100170" w:rsidRPr="008402B8" w:rsidRDefault="00100170" w:rsidP="00100170">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 xml:space="preserve">CEPF Grant </w:t>
      </w:r>
      <w:proofErr w:type="spellStart"/>
      <w:r w:rsidRPr="008402B8">
        <w:rPr>
          <w:rFonts w:ascii="Verdana" w:eastAsia="Calibri" w:hAnsi="Verdana" w:cs="Calibri"/>
          <w:b/>
          <w:bCs/>
          <w:sz w:val="20"/>
          <w:szCs w:val="20"/>
          <w:lang w:val="en-US"/>
        </w:rPr>
        <w:t>xxxxx</w:t>
      </w:r>
      <w:proofErr w:type="spellEnd"/>
    </w:p>
    <w:p w14:paraId="17DBD080" w14:textId="77777777" w:rsidR="00100170" w:rsidRPr="008402B8" w:rsidRDefault="00100170" w:rsidP="00100170">
      <w:pPr>
        <w:spacing w:line="259" w:lineRule="auto"/>
        <w:jc w:val="center"/>
        <w:rPr>
          <w:rFonts w:ascii="Verdana" w:eastAsia="Calibri" w:hAnsi="Verdana" w:cs="Calibri"/>
          <w:b/>
          <w:bCs/>
          <w:sz w:val="20"/>
          <w:szCs w:val="20"/>
          <w:lang w:val="en-US"/>
        </w:rPr>
      </w:pPr>
    </w:p>
    <w:p w14:paraId="66DA889A" w14:textId="77777777" w:rsidR="00100170" w:rsidRPr="008402B8" w:rsidRDefault="00100170" w:rsidP="00100170">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Grantee</w:t>
      </w:r>
    </w:p>
    <w:p w14:paraId="68B76E6F" w14:textId="77777777" w:rsidR="00100170" w:rsidRPr="008402B8" w:rsidRDefault="00100170" w:rsidP="00100170">
      <w:pPr>
        <w:spacing w:line="259" w:lineRule="auto"/>
        <w:jc w:val="center"/>
        <w:rPr>
          <w:rFonts w:ascii="Verdana" w:eastAsia="Calibri" w:hAnsi="Verdana" w:cs="Calibri"/>
          <w:b/>
          <w:bCs/>
          <w:sz w:val="20"/>
          <w:szCs w:val="20"/>
          <w:lang w:val="en-US"/>
        </w:rPr>
      </w:pPr>
    </w:p>
    <w:p w14:paraId="60148724" w14:textId="77777777" w:rsidR="00100170" w:rsidRPr="008402B8" w:rsidRDefault="00100170" w:rsidP="00100170">
      <w:pPr>
        <w:spacing w:line="259" w:lineRule="auto"/>
        <w:jc w:val="center"/>
        <w:rPr>
          <w:rFonts w:ascii="Verdana" w:eastAsia="Calibri" w:hAnsi="Verdana" w:cs="Calibri"/>
          <w:b/>
          <w:bCs/>
          <w:i/>
          <w:iCs/>
          <w:color w:val="000000"/>
          <w:sz w:val="22"/>
          <w:szCs w:val="22"/>
          <w:lang w:val="en-US"/>
        </w:rPr>
      </w:pPr>
      <w:r w:rsidRPr="008402B8">
        <w:rPr>
          <w:rFonts w:ascii="Verdana" w:eastAsia="Calibri" w:hAnsi="Verdana" w:cs="Calibri"/>
          <w:b/>
          <w:bCs/>
          <w:i/>
          <w:iCs/>
          <w:color w:val="000000"/>
          <w:sz w:val="22"/>
          <w:szCs w:val="22"/>
          <w:lang w:val="en-US"/>
        </w:rPr>
        <w:t>Project Title</w:t>
      </w:r>
    </w:p>
    <w:p w14:paraId="0E9162B9" w14:textId="77777777" w:rsidR="00100170" w:rsidRPr="008402B8" w:rsidRDefault="00100170" w:rsidP="00100170">
      <w:pPr>
        <w:spacing w:line="259" w:lineRule="auto"/>
        <w:jc w:val="center"/>
        <w:rPr>
          <w:rFonts w:ascii="Verdana" w:eastAsia="Calibri" w:hAnsi="Verdana" w:cs="Calibri"/>
          <w:b/>
          <w:bCs/>
          <w:sz w:val="20"/>
          <w:szCs w:val="20"/>
          <w:lang w:val="en-US"/>
        </w:rPr>
      </w:pPr>
    </w:p>
    <w:p w14:paraId="7A85033C" w14:textId="77777777" w:rsidR="00100170" w:rsidRPr="008402B8" w:rsidRDefault="00100170" w:rsidP="00100170">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Project Location</w:t>
      </w:r>
    </w:p>
    <w:p w14:paraId="5BD9FF32" w14:textId="77777777" w:rsidR="00100170" w:rsidRPr="008402B8" w:rsidRDefault="00100170" w:rsidP="00100170">
      <w:pPr>
        <w:spacing w:after="160" w:line="259" w:lineRule="auto"/>
        <w:rPr>
          <w:rFonts w:ascii="Verdana" w:eastAsia="Calibri" w:hAnsi="Verdana" w:cs="Mangal"/>
          <w:sz w:val="20"/>
          <w:szCs w:val="20"/>
          <w:lang w:val="en-US"/>
        </w:rPr>
      </w:pPr>
    </w:p>
    <w:p w14:paraId="551FF84E" w14:textId="77777777" w:rsidR="00100170" w:rsidRPr="008402B8" w:rsidRDefault="00100170" w:rsidP="00100170">
      <w:pPr>
        <w:spacing w:after="160" w:line="259" w:lineRule="auto"/>
        <w:rPr>
          <w:rFonts w:ascii="Verdana" w:eastAsia="Calibri" w:hAnsi="Verdana" w:cs="Mangal"/>
          <w:sz w:val="20"/>
          <w:szCs w:val="20"/>
          <w:lang w:val="en-US"/>
        </w:rPr>
      </w:pPr>
    </w:p>
    <w:p w14:paraId="4685ABB1" w14:textId="77777777" w:rsidR="00100170" w:rsidRPr="008402B8" w:rsidRDefault="00100170" w:rsidP="00100170">
      <w:pPr>
        <w:rPr>
          <w:rFonts w:ascii="Verdana" w:hAnsi="Verdana" w:cstheme="minorHAnsi"/>
          <w:b/>
          <w:bCs/>
          <w:sz w:val="22"/>
          <w:szCs w:val="22"/>
          <w:lang w:val="en-US"/>
        </w:rPr>
      </w:pPr>
      <w:r w:rsidRPr="008402B8">
        <w:rPr>
          <w:rFonts w:ascii="Verdana" w:hAnsi="Verdana" w:cstheme="minorHAnsi"/>
          <w:b/>
          <w:bCs/>
          <w:sz w:val="22"/>
          <w:szCs w:val="22"/>
          <w:lang w:val="en-US"/>
        </w:rPr>
        <w:t xml:space="preserve"> </w:t>
      </w:r>
    </w:p>
    <w:p w14:paraId="11187999" w14:textId="77777777" w:rsidR="00100170" w:rsidRPr="008402B8" w:rsidRDefault="00100170" w:rsidP="00100170">
      <w:pPr>
        <w:spacing w:after="160" w:line="259" w:lineRule="auto"/>
        <w:jc w:val="both"/>
        <w:rPr>
          <w:rFonts w:ascii="Verdana" w:eastAsia="Calibri" w:hAnsi="Verdana" w:cs="Mangal"/>
          <w:sz w:val="20"/>
          <w:szCs w:val="20"/>
          <w:lang w:val="en-US"/>
        </w:rPr>
      </w:pPr>
    </w:p>
    <w:p w14:paraId="72FDA351" w14:textId="77777777" w:rsidR="00100170" w:rsidRPr="008402B8" w:rsidRDefault="00100170" w:rsidP="00100170">
      <w:pPr>
        <w:spacing w:after="160" w:line="259" w:lineRule="auto"/>
        <w:jc w:val="both"/>
        <w:rPr>
          <w:rFonts w:ascii="Verdana" w:eastAsia="Calibri" w:hAnsi="Verdana" w:cs="Calibri"/>
          <w:b/>
          <w:bCs/>
          <w:iCs/>
          <w:sz w:val="20"/>
          <w:szCs w:val="20"/>
          <w:lang w:val="en-US"/>
        </w:rPr>
      </w:pPr>
      <w:r w:rsidRPr="008402B8">
        <w:rPr>
          <w:rFonts w:ascii="Verdana" w:eastAsia="Calibri" w:hAnsi="Verdana" w:cs="Calibri"/>
          <w:b/>
          <w:bCs/>
          <w:iCs/>
          <w:sz w:val="20"/>
          <w:szCs w:val="20"/>
          <w:u w:val="single"/>
          <w:lang w:val="en-US"/>
        </w:rPr>
        <w:br w:type="column"/>
      </w:r>
      <w:r w:rsidRPr="008402B8">
        <w:rPr>
          <w:rFonts w:ascii="Verdana" w:eastAsia="Calibri" w:hAnsi="Verdana" w:cs="Calibri"/>
          <w:b/>
          <w:bCs/>
          <w:iCs/>
          <w:sz w:val="20"/>
          <w:szCs w:val="20"/>
          <w:u w:val="single"/>
          <w:lang w:val="en-US"/>
        </w:rPr>
        <w:lastRenderedPageBreak/>
        <w:t>Grant Summary</w:t>
      </w:r>
    </w:p>
    <w:p w14:paraId="076F583C" w14:textId="77777777" w:rsidR="00100170" w:rsidRPr="008402B8" w:rsidRDefault="00100170" w:rsidP="00100170">
      <w:pPr>
        <w:numPr>
          <w:ilvl w:val="0"/>
          <w:numId w:val="1"/>
        </w:numPr>
        <w:spacing w:after="160" w:line="259" w:lineRule="auto"/>
        <w:ind w:left="360"/>
        <w:contextualSpacing/>
        <w:rPr>
          <w:rFonts w:ascii="Verdana" w:eastAsia="Calibri" w:hAnsi="Verdana" w:cs="Calibri"/>
          <w:bCs/>
          <w:iCs/>
          <w:sz w:val="20"/>
          <w:szCs w:val="20"/>
          <w:lang w:val="en-US"/>
        </w:rPr>
      </w:pPr>
      <w:r w:rsidRPr="008402B8">
        <w:rPr>
          <w:rFonts w:ascii="Verdana" w:eastAsia="Calibri" w:hAnsi="Verdana" w:cs="Calibri"/>
          <w:bCs/>
          <w:iCs/>
          <w:sz w:val="20"/>
          <w:szCs w:val="20"/>
          <w:lang w:val="en-US"/>
        </w:rPr>
        <w:t>Grantee organization.</w:t>
      </w:r>
    </w:p>
    <w:p w14:paraId="5598A85F" w14:textId="77777777" w:rsidR="00100170" w:rsidRPr="008402B8" w:rsidRDefault="00100170" w:rsidP="00100170">
      <w:pPr>
        <w:numPr>
          <w:ilvl w:val="0"/>
          <w:numId w:val="1"/>
        </w:numPr>
        <w:spacing w:after="160" w:line="259" w:lineRule="auto"/>
        <w:ind w:left="360"/>
        <w:contextualSpacing/>
        <w:rPr>
          <w:rFonts w:ascii="Verdana" w:eastAsia="Calibri" w:hAnsi="Verdana" w:cs="Calibri"/>
          <w:bCs/>
          <w:iCs/>
          <w:sz w:val="20"/>
          <w:szCs w:val="20"/>
          <w:lang w:val="en-US"/>
        </w:rPr>
      </w:pPr>
      <w:r w:rsidRPr="008402B8">
        <w:rPr>
          <w:rFonts w:ascii="Verdana" w:eastAsia="Calibri" w:hAnsi="Verdana" w:cs="Calibri"/>
          <w:bCs/>
          <w:iCs/>
          <w:sz w:val="20"/>
          <w:szCs w:val="20"/>
          <w:lang w:val="en-US"/>
        </w:rPr>
        <w:t>Grant title.</w:t>
      </w:r>
    </w:p>
    <w:p w14:paraId="5C8035A7" w14:textId="77777777" w:rsidR="00100170" w:rsidRPr="008402B8" w:rsidRDefault="00100170" w:rsidP="00100170">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bCs/>
          <w:iCs/>
          <w:sz w:val="20"/>
          <w:szCs w:val="20"/>
          <w:lang w:val="en-US"/>
        </w:rPr>
        <w:t>Grant number</w:t>
      </w:r>
      <w:r w:rsidRPr="008402B8">
        <w:rPr>
          <w:rFonts w:ascii="Verdana" w:eastAsia="Calibri" w:hAnsi="Verdana" w:cs="Calibri"/>
          <w:i/>
          <w:sz w:val="20"/>
          <w:szCs w:val="20"/>
          <w:lang w:val="en-US"/>
        </w:rPr>
        <w:t>.</w:t>
      </w:r>
    </w:p>
    <w:p w14:paraId="3D972C26" w14:textId="77777777" w:rsidR="00100170" w:rsidRPr="008402B8" w:rsidRDefault="00100170" w:rsidP="00100170">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Grant amount (US dollars).</w:t>
      </w:r>
    </w:p>
    <w:p w14:paraId="6B857788" w14:textId="77777777" w:rsidR="00100170" w:rsidRPr="008402B8" w:rsidRDefault="00100170" w:rsidP="00100170">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Proposed dates of grant.</w:t>
      </w:r>
    </w:p>
    <w:p w14:paraId="7A47926A" w14:textId="77777777" w:rsidR="00100170" w:rsidRPr="008402B8" w:rsidRDefault="00100170" w:rsidP="00100170">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Countries or territories where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will be undertaken.</w:t>
      </w:r>
    </w:p>
    <w:p w14:paraId="26C8F002" w14:textId="77777777" w:rsidR="00100170" w:rsidRPr="008402B8" w:rsidRDefault="00100170" w:rsidP="00100170">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Summary of the </w:t>
      </w:r>
      <w:r w:rsidRPr="008402B8">
        <w:rPr>
          <w:rFonts w:ascii="Verdana" w:eastAsia="Calibri" w:hAnsi="Verdana" w:cs="Calibri"/>
          <w:sz w:val="20"/>
          <w:szCs w:val="20"/>
        </w:rPr>
        <w:t xml:space="preserve">project </w:t>
      </w:r>
      <w:r w:rsidRPr="008402B8">
        <w:rPr>
          <w:rFonts w:ascii="Verdana" w:eastAsia="Calibri" w:hAnsi="Verdana" w:cs="Calibri"/>
          <w:sz w:val="20"/>
          <w:szCs w:val="20"/>
          <w:lang w:val="en-US"/>
        </w:rPr>
        <w:t>[copy and paste Project Rationale and Project Approach from proposal].</w:t>
      </w:r>
    </w:p>
    <w:p w14:paraId="05AC4E2D" w14:textId="77777777" w:rsidR="00100170" w:rsidRPr="008402B8" w:rsidRDefault="00100170" w:rsidP="00100170">
      <w:pPr>
        <w:numPr>
          <w:ilvl w:val="0"/>
          <w:numId w:val="1"/>
        </w:numPr>
        <w:spacing w:after="160" w:line="259" w:lineRule="auto"/>
        <w:ind w:left="360"/>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Date of preparation of this document. </w:t>
      </w:r>
    </w:p>
    <w:p w14:paraId="3E3FD8D5" w14:textId="77777777" w:rsidR="00100170" w:rsidRPr="008402B8" w:rsidRDefault="00100170" w:rsidP="00100170">
      <w:pPr>
        <w:spacing w:line="259" w:lineRule="auto"/>
        <w:rPr>
          <w:rFonts w:ascii="Verdana" w:eastAsia="Calibri" w:hAnsi="Verdana" w:cs="Mangal"/>
          <w:sz w:val="20"/>
          <w:szCs w:val="20"/>
          <w:lang w:val="en-US"/>
        </w:rPr>
      </w:pPr>
    </w:p>
    <w:p w14:paraId="326E3DF8" w14:textId="77777777" w:rsidR="00100170" w:rsidRPr="008402B8" w:rsidRDefault="00100170" w:rsidP="00100170">
      <w:pPr>
        <w:spacing w:after="160" w:line="259" w:lineRule="auto"/>
        <w:rPr>
          <w:rFonts w:ascii="Verdana" w:eastAsia="Calibri" w:hAnsi="Verdana" w:cs="Mangal"/>
          <w:sz w:val="20"/>
          <w:szCs w:val="20"/>
          <w:lang w:val="en-US"/>
        </w:rPr>
      </w:pPr>
      <w:r w:rsidRPr="008402B8">
        <w:rPr>
          <w:rFonts w:ascii="Verdana" w:eastAsia="Calibri" w:hAnsi="Verdana" w:cs="Mangal"/>
          <w:b/>
          <w:bCs/>
          <w:sz w:val="20"/>
          <w:szCs w:val="20"/>
          <w:u w:val="single"/>
          <w:lang w:val="en-US"/>
        </w:rPr>
        <w:t>Pest Management Approach</w:t>
      </w:r>
      <w:r w:rsidRPr="008402B8">
        <w:rPr>
          <w:rFonts w:ascii="Verdana" w:eastAsia="Calibri" w:hAnsi="Verdana" w:cs="Mangal"/>
          <w:b/>
          <w:bCs/>
          <w:sz w:val="20"/>
          <w:szCs w:val="20"/>
          <w:lang w:val="en-US"/>
        </w:rPr>
        <w:t>:</w:t>
      </w:r>
      <w:r w:rsidRPr="008402B8">
        <w:rPr>
          <w:rFonts w:ascii="Verdana" w:eastAsia="Calibri" w:hAnsi="Verdana" w:cs="Mangal"/>
          <w:sz w:val="20"/>
          <w:szCs w:val="20"/>
          <w:lang w:val="en-US"/>
        </w:rPr>
        <w:t xml:space="preserve"> This section should describe your understanding of the problem, your experience with pest management issues, and your proposed actions during the </w:t>
      </w:r>
      <w:r w:rsidRPr="008402B8">
        <w:rPr>
          <w:rFonts w:ascii="Verdana" w:eastAsia="Calibri" w:hAnsi="Verdana" w:cs="Calibri"/>
          <w:sz w:val="20"/>
          <w:szCs w:val="20"/>
        </w:rPr>
        <w:t>project</w:t>
      </w:r>
      <w:r w:rsidRPr="008402B8">
        <w:rPr>
          <w:rFonts w:ascii="Verdana" w:eastAsia="Calibri" w:hAnsi="Verdana" w:cs="Mangal"/>
          <w:sz w:val="20"/>
          <w:szCs w:val="20"/>
          <w:lang w:val="en-US"/>
        </w:rPr>
        <w:t xml:space="preserve">. Specifically, what do you intend to do and how will you do it? The information presented should include methods of application, </w:t>
      </w:r>
      <w:proofErr w:type="gramStart"/>
      <w:r w:rsidRPr="008402B8">
        <w:rPr>
          <w:rFonts w:ascii="Verdana" w:eastAsia="Calibri" w:hAnsi="Verdana" w:cs="Mangal"/>
          <w:sz w:val="20"/>
          <w:szCs w:val="20"/>
          <w:lang w:val="en-US"/>
        </w:rPr>
        <w:t>e.g.</w:t>
      </w:r>
      <w:proofErr w:type="gramEnd"/>
      <w:r w:rsidRPr="008402B8">
        <w:rPr>
          <w:rFonts w:ascii="Verdana" w:eastAsia="Calibri" w:hAnsi="Verdana" w:cs="Mangal"/>
          <w:sz w:val="20"/>
          <w:szCs w:val="20"/>
          <w:lang w:val="en-US"/>
        </w:rPr>
        <w:t xml:space="preserve"> by hand or via aerial spraying.</w:t>
      </w:r>
      <w:r w:rsidRPr="008402B8">
        <w:rPr>
          <w:rFonts w:ascii="Verdana" w:eastAsia="Calibri" w:hAnsi="Verdana" w:cs="Mangal"/>
          <w:b/>
          <w:sz w:val="20"/>
          <w:szCs w:val="20"/>
          <w:lang w:val="en-US"/>
        </w:rPr>
        <w:tab/>
      </w:r>
    </w:p>
    <w:p w14:paraId="4A4C1DB9"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Current and anticipated pest problems relevant to the project.</w:t>
      </w:r>
    </w:p>
    <w:p w14:paraId="651D18BF"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Current and proposed pest management practices.</w:t>
      </w:r>
    </w:p>
    <w:p w14:paraId="284B4FB9"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 xml:space="preserve">Relevant integrated pest management experience within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area, country or region.</w:t>
      </w:r>
    </w:p>
    <w:p w14:paraId="6C3E3B1B" w14:textId="77777777" w:rsidR="00100170" w:rsidRPr="008402B8" w:rsidRDefault="00100170" w:rsidP="00100170">
      <w:pPr>
        <w:numPr>
          <w:ilvl w:val="0"/>
          <w:numId w:val="1"/>
        </w:numPr>
        <w:spacing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Assessment of proposed or current pest management approach and recommendations for adjustment where necessary.</w:t>
      </w:r>
    </w:p>
    <w:p w14:paraId="2A6E5EEA" w14:textId="77777777" w:rsidR="00100170" w:rsidRPr="008402B8" w:rsidRDefault="00100170" w:rsidP="00100170">
      <w:pPr>
        <w:spacing w:line="259" w:lineRule="auto"/>
        <w:ind w:left="360"/>
        <w:rPr>
          <w:rFonts w:ascii="Verdana" w:eastAsia="Calibri" w:hAnsi="Verdana" w:cs="Calibri"/>
          <w:sz w:val="20"/>
          <w:szCs w:val="20"/>
          <w:lang w:val="en-US"/>
        </w:rPr>
      </w:pPr>
    </w:p>
    <w:p w14:paraId="673C0442" w14:textId="77777777" w:rsidR="00100170" w:rsidRPr="008402B8" w:rsidRDefault="00100170" w:rsidP="00100170">
      <w:pPr>
        <w:spacing w:after="160" w:line="259" w:lineRule="auto"/>
        <w:rPr>
          <w:rFonts w:ascii="Verdana" w:eastAsia="Calibri" w:hAnsi="Verdana" w:cs="Mangal"/>
          <w:sz w:val="20"/>
          <w:szCs w:val="20"/>
          <w:lang w:val="en-US"/>
        </w:rPr>
      </w:pPr>
      <w:r w:rsidRPr="008402B8">
        <w:rPr>
          <w:rFonts w:ascii="Verdana" w:eastAsia="Calibri" w:hAnsi="Verdana" w:cs="Mangal"/>
          <w:b/>
          <w:bCs/>
          <w:sz w:val="20"/>
          <w:szCs w:val="20"/>
          <w:u w:val="single"/>
          <w:lang w:val="en-US"/>
        </w:rPr>
        <w:t>Pesticide Selection and Use</w:t>
      </w:r>
      <w:r w:rsidRPr="008402B8">
        <w:rPr>
          <w:rFonts w:ascii="Verdana" w:eastAsia="Calibri" w:hAnsi="Verdana" w:cs="Mangal"/>
          <w:b/>
          <w:bCs/>
          <w:sz w:val="20"/>
          <w:szCs w:val="20"/>
          <w:lang w:val="en-US"/>
        </w:rPr>
        <w:t>:</w:t>
      </w:r>
      <w:r w:rsidRPr="008402B8">
        <w:rPr>
          <w:rFonts w:ascii="Verdana" w:eastAsia="Calibri" w:hAnsi="Verdana" w:cs="Mangal"/>
          <w:sz w:val="20"/>
          <w:szCs w:val="20"/>
          <w:lang w:val="en-US"/>
        </w:rPr>
        <w:t xml:space="preserve"> This section should provide a comprehensive understanding of the pesticide that will be selected, why it was selected and what efforts were made to assess risks to human health. Note that this section should also present information on the potential impacts that the selected pesticide(s) will have on natural ecosystems and non-target species.</w:t>
      </w:r>
    </w:p>
    <w:p w14:paraId="047C3C3C"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 xml:space="preserve">Description of present, proposed and/or envisaged pesticide use and assessment of whether such use is in line with </w:t>
      </w:r>
      <w:r w:rsidRPr="008402B8">
        <w:rPr>
          <w:rFonts w:ascii="Verdana" w:eastAsia="Calibri" w:hAnsi="Verdana" w:cs="Mangal"/>
          <w:sz w:val="20"/>
          <w:szCs w:val="20"/>
          <w:lang w:val="en-US"/>
        </w:rPr>
        <w:t>international good practice</w:t>
      </w:r>
      <w:r w:rsidRPr="008402B8">
        <w:rPr>
          <w:rFonts w:ascii="Verdana" w:eastAsia="Calibri" w:hAnsi="Verdana" w:cs="Calibri"/>
          <w:sz w:val="20"/>
          <w:szCs w:val="20"/>
          <w:lang w:val="en-US"/>
        </w:rPr>
        <w:t>.</w:t>
      </w:r>
    </w:p>
    <w:p w14:paraId="2D1F7E9F"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Indication of the type and quantity of pesticides to be financed by the CEPF grant (in volume and dollar value) and/or assessment of increase in pesticide use resulting from the project.</w:t>
      </w:r>
    </w:p>
    <w:p w14:paraId="2C4975C6"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Chemical, trade and common names of pesticide(s) to be used.</w:t>
      </w:r>
    </w:p>
    <w:p w14:paraId="193808DF"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Form(s) in which pesticide(s) will be used (e.g., pellet, block, spray).</w:t>
      </w:r>
    </w:p>
    <w:p w14:paraId="15B9019F"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Specific geographic description of where the pesticide(s) will be applied: province, district, municipality, landowners [do not give names of individual persons], and map coordinates (if available); and the total area (hectares) to which the pesticide(s) will be applied.</w:t>
      </w:r>
    </w:p>
    <w:p w14:paraId="757FE37C"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Assessment of environmental, occupational and public health risks associated with the transport, storage, handling and use of the proposed products under local circumstances, and the disposal of empty containers.</w:t>
      </w:r>
    </w:p>
    <w:p w14:paraId="46470B20"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lastRenderedPageBreak/>
        <w:t>Description of plans and results for tracking of damage to natural ecosystems and/or harm to non-target species prior to pesticide application and subsequent to pesticide application.</w:t>
      </w:r>
    </w:p>
    <w:p w14:paraId="2E82A6DD"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 xml:space="preserve">Prerequisites and/or measures required to reduce specific risks associated with envisaged pesticide use under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(e.g., protective gear, training, upgrading of storage facilities, etc.).</w:t>
      </w:r>
    </w:p>
    <w:p w14:paraId="654836C3"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 xml:space="preserve">Basis of selection of pesticide(s) authorized for procurement under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taking into consideration </w:t>
      </w:r>
      <w:r w:rsidRPr="008402B8">
        <w:rPr>
          <w:rFonts w:ascii="Verdana" w:eastAsia="Calibri" w:hAnsi="Verdana" w:cs="Mangal"/>
          <w:sz w:val="20"/>
          <w:szCs w:val="20"/>
          <w:lang w:val="en-US"/>
        </w:rPr>
        <w:t xml:space="preserve">the risks identified under Section 19, </w:t>
      </w:r>
      <w:r w:rsidRPr="008402B8">
        <w:rPr>
          <w:rFonts w:ascii="Verdana" w:eastAsia="Calibri" w:hAnsi="Verdana" w:cs="Calibri"/>
          <w:sz w:val="20"/>
          <w:szCs w:val="20"/>
          <w:lang w:val="en-US"/>
        </w:rPr>
        <w:t>and the availability of newer and less hazardous products and techniques (</w:t>
      </w:r>
      <w:proofErr w:type="gramStart"/>
      <w:r w:rsidRPr="008402B8">
        <w:rPr>
          <w:rFonts w:ascii="Verdana" w:eastAsia="Calibri" w:hAnsi="Verdana" w:cs="Calibri"/>
          <w:sz w:val="20"/>
          <w:szCs w:val="20"/>
          <w:lang w:val="en-US"/>
        </w:rPr>
        <w:t>e.g.</w:t>
      </w:r>
      <w:proofErr w:type="gramEnd"/>
      <w:r w:rsidRPr="008402B8">
        <w:rPr>
          <w:rFonts w:ascii="Verdana" w:eastAsia="Calibri" w:hAnsi="Verdana" w:cs="Calibri"/>
          <w:sz w:val="20"/>
          <w:szCs w:val="20"/>
          <w:lang w:val="en-US"/>
        </w:rPr>
        <w:t xml:space="preserve"> bio-pesticides, traps).</w:t>
      </w:r>
    </w:p>
    <w:p w14:paraId="1E69C5D0"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Name and address of source of selected pesticides [do not give names of individual persons].</w:t>
      </w:r>
    </w:p>
    <w:p w14:paraId="5AD67069"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Name and address of vendor of selected pesticides [do not give names of individual persons].</w:t>
      </w:r>
    </w:p>
    <w:p w14:paraId="6FA360A8" w14:textId="77777777" w:rsidR="00100170" w:rsidRPr="008402B8" w:rsidRDefault="00100170" w:rsidP="00100170">
      <w:pPr>
        <w:numPr>
          <w:ilvl w:val="0"/>
          <w:numId w:val="1"/>
        </w:numPr>
        <w:spacing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Name and address of facility where pesticides will be stored.</w:t>
      </w:r>
    </w:p>
    <w:p w14:paraId="69BFF82D" w14:textId="77777777" w:rsidR="00100170" w:rsidRPr="008402B8" w:rsidRDefault="00100170" w:rsidP="00100170">
      <w:pPr>
        <w:spacing w:line="259" w:lineRule="auto"/>
        <w:rPr>
          <w:rFonts w:ascii="Verdana" w:eastAsia="Calibri" w:hAnsi="Verdana" w:cs="Mangal"/>
          <w:sz w:val="20"/>
          <w:szCs w:val="20"/>
          <w:lang w:val="en-US"/>
        </w:rPr>
      </w:pPr>
    </w:p>
    <w:p w14:paraId="04A0CCF7" w14:textId="77777777" w:rsidR="00100170" w:rsidRPr="008402B8" w:rsidRDefault="00100170" w:rsidP="00100170">
      <w:pPr>
        <w:spacing w:after="160" w:line="259" w:lineRule="auto"/>
        <w:rPr>
          <w:rFonts w:ascii="Verdana" w:eastAsia="Calibri" w:hAnsi="Verdana" w:cs="Mangal"/>
          <w:bCs/>
          <w:iCs/>
          <w:sz w:val="20"/>
          <w:szCs w:val="20"/>
          <w:lang w:val="en-US"/>
        </w:rPr>
      </w:pPr>
      <w:r w:rsidRPr="008402B8">
        <w:rPr>
          <w:rFonts w:ascii="Verdana" w:eastAsia="Calibri" w:hAnsi="Verdana" w:cs="Calibri"/>
          <w:b/>
          <w:bCs/>
          <w:sz w:val="20"/>
          <w:szCs w:val="20"/>
          <w:u w:val="single"/>
          <w:lang w:val="en-US"/>
        </w:rPr>
        <w:t>Policy and regulatory framework, and institutional capacity</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should describe the</w:t>
      </w:r>
      <w:r w:rsidRPr="008402B8">
        <w:rPr>
          <w:rFonts w:ascii="Verdana" w:eastAsia="Calibri" w:hAnsi="Verdana" w:cs="Mangal"/>
          <w:sz w:val="20"/>
          <w:szCs w:val="20"/>
          <w:lang w:val="en-US"/>
        </w:rPr>
        <w:t xml:space="preserve"> </w:t>
      </w:r>
      <w:r w:rsidRPr="008402B8">
        <w:rPr>
          <w:rFonts w:ascii="Verdana" w:eastAsia="Calibri" w:hAnsi="Verdana" w:cs="Calibri"/>
          <w:sz w:val="20"/>
          <w:szCs w:val="20"/>
          <w:lang w:val="en-US"/>
        </w:rPr>
        <w:t>institutional and legal framework under which the pesticide(s) will be applied, with reference to the documentation and standards required under local and national law and international good practice. Where a particular pesticide is not regulated at the target site, you must identify similar pesticides and the applicable regulation in neighboring countries that could apply, and international good practice. You must also explain why this particular pesticide is necessary, even in the absence of national laws.</w:t>
      </w:r>
      <w:r w:rsidRPr="008402B8">
        <w:rPr>
          <w:rFonts w:ascii="Verdana" w:eastAsia="Calibri" w:hAnsi="Verdana" w:cs="Mangal"/>
          <w:bCs/>
          <w:iCs/>
          <w:sz w:val="20"/>
          <w:szCs w:val="20"/>
          <w:lang w:val="en-US"/>
        </w:rPr>
        <w:t xml:space="preserve"> </w:t>
      </w:r>
    </w:p>
    <w:p w14:paraId="27E3C173"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Policies on plant/animal protection, integrated pest management, and humane treatment of animals.</w:t>
      </w:r>
    </w:p>
    <w:p w14:paraId="67812893"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Description and assessment of national capacity to develop and implement ecologically based invasive alien species control</w:t>
      </w:r>
      <w:r>
        <w:rPr>
          <w:rFonts w:ascii="Verdana" w:eastAsia="Calibri" w:hAnsi="Verdana" w:cs="Calibri"/>
          <w:sz w:val="20"/>
          <w:szCs w:val="20"/>
          <w:lang w:val="en-US"/>
        </w:rPr>
        <w:t xml:space="preserve"> [where relevant]</w:t>
      </w:r>
      <w:r w:rsidRPr="008402B8">
        <w:rPr>
          <w:rFonts w:ascii="Verdana" w:eastAsia="Calibri" w:hAnsi="Verdana" w:cs="Calibri"/>
          <w:sz w:val="20"/>
          <w:szCs w:val="20"/>
          <w:lang w:val="en-US"/>
        </w:rPr>
        <w:t>.</w:t>
      </w:r>
    </w:p>
    <w:p w14:paraId="60FE7A66"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Description and assessment of the country’s regulatory framework and institutional capacity for control of the distribution and use of pesticides.</w:t>
      </w:r>
    </w:p>
    <w:p w14:paraId="1DAA8395"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Proposed project activities to train personnel and strengthen capacity [list the number of people and what they are being trained in].</w:t>
      </w:r>
    </w:p>
    <w:p w14:paraId="3186AD84" w14:textId="77777777" w:rsidR="00100170" w:rsidRPr="008402B8" w:rsidRDefault="00100170" w:rsidP="00100170">
      <w:pPr>
        <w:numPr>
          <w:ilvl w:val="0"/>
          <w:numId w:val="1"/>
        </w:numPr>
        <w:spacing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 xml:space="preserve">Confirmation that the appropriate authorities were approached and that the appropriate licenses and permissions were obtained by the </w:t>
      </w:r>
      <w:r w:rsidRPr="008402B8">
        <w:rPr>
          <w:rFonts w:ascii="Verdana" w:eastAsia="Calibri" w:hAnsi="Verdana" w:cs="Calibri"/>
          <w:sz w:val="20"/>
          <w:szCs w:val="20"/>
        </w:rPr>
        <w:t>project</w:t>
      </w:r>
      <w:r w:rsidRPr="008402B8">
        <w:rPr>
          <w:rFonts w:ascii="Verdana" w:eastAsia="Calibri" w:hAnsi="Verdana" w:cs="Calibri"/>
          <w:sz w:val="20"/>
          <w:szCs w:val="20"/>
          <w:lang w:val="en-US"/>
        </w:rPr>
        <w:t>.</w:t>
      </w:r>
    </w:p>
    <w:p w14:paraId="16BB783F" w14:textId="77777777" w:rsidR="00100170" w:rsidRPr="008402B8" w:rsidRDefault="00100170" w:rsidP="00100170">
      <w:pPr>
        <w:spacing w:line="259" w:lineRule="auto"/>
        <w:rPr>
          <w:rFonts w:ascii="Verdana" w:eastAsia="Calibri" w:hAnsi="Verdana" w:cs="Mangal"/>
          <w:b/>
          <w:sz w:val="20"/>
          <w:szCs w:val="20"/>
          <w:u w:val="single"/>
          <w:lang w:val="en-US"/>
        </w:rPr>
      </w:pPr>
    </w:p>
    <w:p w14:paraId="3100D3D1" w14:textId="77777777" w:rsidR="00100170" w:rsidRPr="008402B8" w:rsidRDefault="00100170" w:rsidP="00100170">
      <w:pPr>
        <w:spacing w:after="160" w:line="259" w:lineRule="auto"/>
        <w:rPr>
          <w:rFonts w:ascii="Verdana" w:eastAsia="Calibri" w:hAnsi="Verdana" w:cs="Calibri"/>
          <w:sz w:val="20"/>
          <w:szCs w:val="20"/>
          <w:lang w:val="en-US"/>
        </w:rPr>
      </w:pPr>
      <w:r>
        <w:rPr>
          <w:rFonts w:ascii="Verdana" w:eastAsia="Calibri" w:hAnsi="Verdana" w:cs="Calibri"/>
          <w:b/>
          <w:bCs/>
          <w:sz w:val="20"/>
          <w:szCs w:val="20"/>
          <w:u w:val="single"/>
          <w:lang w:val="en-US"/>
        </w:rPr>
        <w:t>Participatory preparation</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aims to outline the range of informed consultations that you have had both with experts to optimize the potential for success, and with stakeholders, particularly local communities, who are potentially affected by the use of pesticides (due to, for instance, proximity, use of certain areas for free-ranging livestock or non-timber forest product collection, etc.).</w:t>
      </w:r>
    </w:p>
    <w:p w14:paraId="07CAC4FB"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Dates, and results of expert consultations, if necessary.</w:t>
      </w:r>
    </w:p>
    <w:p w14:paraId="08F392AD" w14:textId="77777777" w:rsidR="00100170" w:rsidRPr="008402B8" w:rsidRDefault="00100170" w:rsidP="00100170">
      <w:pPr>
        <w:numPr>
          <w:ilvl w:val="0"/>
          <w:numId w:val="1"/>
        </w:numPr>
        <w:spacing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Dates, and results of consultations with local communities.</w:t>
      </w:r>
    </w:p>
    <w:p w14:paraId="034EA0E3" w14:textId="77777777" w:rsidR="00100170" w:rsidRPr="008402B8" w:rsidRDefault="00100170" w:rsidP="00100170">
      <w:pPr>
        <w:spacing w:line="259" w:lineRule="auto"/>
        <w:rPr>
          <w:rFonts w:ascii="Verdana" w:eastAsia="Calibri" w:hAnsi="Verdana" w:cs="Mangal"/>
          <w:sz w:val="20"/>
          <w:szCs w:val="20"/>
          <w:lang w:val="en-US"/>
        </w:rPr>
      </w:pPr>
    </w:p>
    <w:p w14:paraId="7A7ED41E" w14:textId="77777777" w:rsidR="00100170" w:rsidRPr="008402B8" w:rsidRDefault="00100170" w:rsidP="00100170">
      <w:pPr>
        <w:spacing w:after="160" w:line="259" w:lineRule="auto"/>
        <w:rPr>
          <w:rFonts w:ascii="Verdana" w:eastAsia="Calibri" w:hAnsi="Verdana" w:cs="Calibri"/>
          <w:sz w:val="20"/>
          <w:szCs w:val="20"/>
          <w:lang w:val="en-US"/>
        </w:rPr>
      </w:pPr>
      <w:r w:rsidRPr="008402B8">
        <w:rPr>
          <w:rFonts w:ascii="Verdana" w:eastAsia="Calibri" w:hAnsi="Verdana" w:cs="Calibri"/>
          <w:b/>
          <w:bCs/>
          <w:sz w:val="20"/>
          <w:szCs w:val="20"/>
          <w:u w:val="single"/>
          <w:lang w:val="en-US"/>
        </w:rPr>
        <w:lastRenderedPageBreak/>
        <w:t>Monitoring and evaluation</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aims to outline the steps you will take to monitor and evaluate the purchase, storage, application and effects of the pesticide(s) in the target area.</w:t>
      </w:r>
    </w:p>
    <w:p w14:paraId="6E9C70D1" w14:textId="77777777" w:rsidR="00100170" w:rsidRPr="008402B8" w:rsidRDefault="00100170" w:rsidP="00100170">
      <w:pPr>
        <w:numPr>
          <w:ilvl w:val="0"/>
          <w:numId w:val="1"/>
        </w:numPr>
        <w:spacing w:after="160"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Description of activities related to pest management that require monitoring during implementation.</w:t>
      </w:r>
    </w:p>
    <w:p w14:paraId="02A104AE" w14:textId="77777777" w:rsidR="00100170" w:rsidRPr="008402B8" w:rsidRDefault="00100170" w:rsidP="00100170">
      <w:pPr>
        <w:numPr>
          <w:ilvl w:val="0"/>
          <w:numId w:val="1"/>
        </w:numPr>
        <w:spacing w:line="259" w:lineRule="auto"/>
        <w:ind w:left="360"/>
        <w:rPr>
          <w:rFonts w:ascii="Verdana" w:eastAsia="Calibri" w:hAnsi="Verdana" w:cs="Calibri"/>
          <w:sz w:val="20"/>
          <w:szCs w:val="20"/>
          <w:lang w:val="en-US"/>
        </w:rPr>
      </w:pPr>
      <w:r w:rsidRPr="008402B8">
        <w:rPr>
          <w:rFonts w:ascii="Verdana" w:eastAsia="Calibri" w:hAnsi="Verdana" w:cs="Calibri"/>
          <w:sz w:val="20"/>
          <w:szCs w:val="20"/>
          <w:lang w:val="en-US"/>
        </w:rPr>
        <w:t>Monitoring and supervision plan, implementation responsibilities, required expertise and cost coverage.</w:t>
      </w:r>
    </w:p>
    <w:p w14:paraId="763D3956" w14:textId="77777777" w:rsidR="00100170" w:rsidRPr="008402B8" w:rsidRDefault="00100170" w:rsidP="00100170">
      <w:pPr>
        <w:spacing w:line="259" w:lineRule="auto"/>
        <w:ind w:left="360"/>
        <w:contextualSpacing/>
        <w:rPr>
          <w:rFonts w:ascii="Verdana" w:eastAsia="Calibri" w:hAnsi="Verdana" w:cs="Calibri"/>
          <w:bCs/>
          <w:iCs/>
          <w:sz w:val="20"/>
          <w:szCs w:val="20"/>
          <w:lang w:val="en-US"/>
        </w:rPr>
      </w:pPr>
    </w:p>
    <w:p w14:paraId="25CD85F1" w14:textId="77777777" w:rsidR="00100170" w:rsidRPr="008402B8" w:rsidRDefault="00100170" w:rsidP="00100170">
      <w:pPr>
        <w:numPr>
          <w:ilvl w:val="0"/>
          <w:numId w:val="1"/>
        </w:numPr>
        <w:spacing w:line="259" w:lineRule="auto"/>
        <w:ind w:left="360"/>
        <w:contextualSpacing/>
        <w:rPr>
          <w:rFonts w:ascii="Verdana" w:eastAsia="Calibri" w:hAnsi="Verdana" w:cs="Calibri"/>
          <w:bCs/>
          <w:iCs/>
          <w:sz w:val="20"/>
          <w:szCs w:val="20"/>
          <w:lang w:val="en-US"/>
        </w:rPr>
      </w:pPr>
      <w:r w:rsidRPr="008402B8">
        <w:rPr>
          <w:rFonts w:ascii="Verdana" w:eastAsia="Calibri" w:hAnsi="Verdana" w:cs="Calibri"/>
          <w:b/>
          <w:sz w:val="20"/>
          <w:szCs w:val="20"/>
          <w:u w:val="single"/>
          <w:lang w:val="en-US"/>
        </w:rPr>
        <w:t>Disclosure</w:t>
      </w:r>
      <w:r w:rsidRPr="008402B8">
        <w:rPr>
          <w:rFonts w:ascii="Verdana" w:eastAsia="Calibri" w:hAnsi="Verdana" w:cs="Calibri"/>
          <w:sz w:val="20"/>
          <w:szCs w:val="20"/>
          <w:lang w:val="en-US"/>
        </w:rPr>
        <w:t xml:space="preserve">: CEPF requires that </w:t>
      </w:r>
      <w:r>
        <w:rPr>
          <w:rFonts w:ascii="Verdana" w:eastAsia="Calibri" w:hAnsi="Verdana" w:cs="Calibri"/>
          <w:sz w:val="20"/>
          <w:szCs w:val="20"/>
          <w:lang w:val="en-US"/>
        </w:rPr>
        <w:t>pest management</w:t>
      </w:r>
      <w:r w:rsidRPr="008402B8">
        <w:rPr>
          <w:rFonts w:ascii="Verdana" w:eastAsia="Calibri" w:hAnsi="Verdana" w:cs="Calibri"/>
          <w:sz w:val="20"/>
          <w:szCs w:val="20"/>
          <w:lang w:val="en-US"/>
        </w:rPr>
        <w:t xml:space="preserve"> </w:t>
      </w:r>
      <w:r>
        <w:rPr>
          <w:rFonts w:ascii="Verdana" w:eastAsia="Calibri" w:hAnsi="Verdana" w:cs="Calibri"/>
          <w:sz w:val="20"/>
          <w:szCs w:val="20"/>
          <w:lang w:val="en-US"/>
        </w:rPr>
        <w:t>plan</w:t>
      </w:r>
      <w:r w:rsidRPr="008402B8">
        <w:rPr>
          <w:rFonts w:ascii="Verdana" w:eastAsia="Calibri" w:hAnsi="Verdana" w:cs="Calibri"/>
          <w:sz w:val="20"/>
          <w:szCs w:val="20"/>
          <w:lang w:val="en-US"/>
        </w:rPr>
        <w:t xml:space="preserve">s are disclosed to affected local communities and other stakeholders prior to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implementation. Please describe the efforts you have taken to disclose this plan.</w:t>
      </w:r>
    </w:p>
    <w:p w14:paraId="5898361B" w14:textId="77777777" w:rsidR="00100170" w:rsidRPr="008402B8" w:rsidRDefault="00100170" w:rsidP="00100170">
      <w:pPr>
        <w:autoSpaceDE w:val="0"/>
        <w:autoSpaceDN w:val="0"/>
        <w:adjustRightInd w:val="0"/>
        <w:spacing w:after="160" w:line="259" w:lineRule="auto"/>
        <w:contextualSpacing/>
        <w:rPr>
          <w:rFonts w:ascii="Verdana" w:eastAsia="Calibri" w:hAnsi="Verdana" w:cs="Mangal"/>
          <w:sz w:val="20"/>
          <w:szCs w:val="20"/>
          <w:lang w:val="en-US"/>
        </w:rPr>
      </w:pPr>
    </w:p>
    <w:p w14:paraId="5E411B02" w14:textId="77777777" w:rsidR="009648AC" w:rsidRDefault="009648AC"/>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6139" w14:textId="77777777" w:rsidR="00100170" w:rsidRDefault="00100170" w:rsidP="00100170">
      <w:r>
        <w:separator/>
      </w:r>
    </w:p>
  </w:endnote>
  <w:endnote w:type="continuationSeparator" w:id="0">
    <w:p w14:paraId="7ABB606B" w14:textId="77777777" w:rsidR="00100170" w:rsidRDefault="00100170" w:rsidP="00100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FC02" w14:textId="77777777" w:rsidR="00100170" w:rsidRDefault="00100170" w:rsidP="00100170">
      <w:r>
        <w:separator/>
      </w:r>
    </w:p>
  </w:footnote>
  <w:footnote w:type="continuationSeparator" w:id="0">
    <w:p w14:paraId="19EF8128" w14:textId="77777777" w:rsidR="00100170" w:rsidRDefault="00100170" w:rsidP="00100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95BFA"/>
    <w:multiLevelType w:val="hybridMultilevel"/>
    <w:tmpl w:val="88AE083C"/>
    <w:lvl w:ilvl="0" w:tplc="0409000F">
      <w:start w:val="1"/>
      <w:numFmt w:val="decimal"/>
      <w:lvlText w:val="%1."/>
      <w:lvlJc w:val="left"/>
      <w:pPr>
        <w:ind w:left="87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040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70"/>
    <w:rsid w:val="00100170"/>
    <w:rsid w:val="00964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A4C32"/>
  <w15:chartTrackingRefBased/>
  <w15:docId w15:val="{C80DE106-25AD-4A0E-B730-AB7D33CA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7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1</cp:revision>
  <dcterms:created xsi:type="dcterms:W3CDTF">2022-05-25T10:54:00Z</dcterms:created>
  <dcterms:modified xsi:type="dcterms:W3CDTF">2022-05-25T10:54:00Z</dcterms:modified>
</cp:coreProperties>
</file>